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钢铁行业节能降耗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钢铁行业节能降耗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钢铁行业节能降耗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钢铁行业节能降耗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