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2022-2027年中国实体书店行业市场发展现状及投资前景展望报告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2022-2027年中国实体书店行业市场发展现状及投资前景展望报告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2022-2027年中国实体书店行业市场发展现状及投资前景展望报告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2022-2027年中国实体书店行业市场发展现状及投资前景展望报告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