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2022-2027年中国生物再生材料行业市场运行现状及投资规划建议报告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2022-2027年中国生物再生材料行业市场运行现状及投资规划建议报告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2022-2027年中国生物再生材料行业市场运行现状及投资规划建议报告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2022-2027年中国生物再生材料行业市场运行现状及投资规划建议报告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