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2022-2027年中国半导体封装用引线框架行业市场深度调研及未来发展趋势研究报告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2022-2027年中国半导体封装用引线框架行业市场深度调研及未来发展趋势研究报告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2022-2027年中国半导体封装用引线框架行业市场深度调研及未来发展趋势研究报告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2022年07月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https://www.icandata.com/view/361055.html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https://www.icandata.com/view/361055.html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2022-2027年中国半导体封装用引线框架行业市场深度调研及未来发展趋势研究报告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361055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