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2022-2027年中国零担物流行业市场运营状况分析及投资规划建议咨询报告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2022-2027年中国零担物流行业市场运营状况分析及投资规划建议咨询报告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2022-2027年中国零担物流行业市场运营状况分析及投资规划建议咨询报告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2022-2027年中国零担物流行业市场运营状况分析及投资规划建议咨询报告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