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2022-2027年中国非金属矿产行业市场发展现状及投资前景咨询报告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2022-2027年中国非金属矿产行业市场发展现状及投资前景咨询报告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2022-2027年中国非金属矿产行业市场发展现状及投资前景咨询报告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https://www.icandata.com/view/361466.html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https://www.icandata.com/view/361466.html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2022-2027年中国非金属矿产行业市场发展现状及投资前景咨询报告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361466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