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2007-2008年中国铜业市场调研及投资机会分析报告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2007-2008年中国铜业市场调研及投资机会分析报告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2007-2008年中国铜业市场调研及投资机会分析报告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2007-2008年中国铜业市场调研及投资机会分析报告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