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2022-2027年中国重组人粒细胞集落刺激因子注射液行业市场发展现状及投资前景咨询报告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2022-2027年中国重组人粒细胞集落刺激因子注射液行业市场发展现状及投资前景咨询报告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2022-2027年中国重组人粒细胞集落刺激因子注射液行业市场发展现状及投资前景咨询报告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https://www.icandata.com/view/362368.html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https://www.icandata.com/view/362368.html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2022-2027年中国重组人粒细胞集落刺激因子注射液行业市场发展现状及投资前景咨询报告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362368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