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2005年中国铜业发展分析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2005年中国铜业发展分析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2005年中国铜业发展分析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2005年中国铜业发展分析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