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2022-2027年中国基本维生素行业市场发展现状及投资前景咨询报告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2022-2027年中国基本维生素行业市场发展现状及投资前景咨询报告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2022-2027年中国基本维生素行业市场发展现状及投资前景咨询报告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2022-2027年中国基本维生素行业市场发展现状及投资前景咨询报告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