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2022-2027年中国鲜活水产品运输车行业市场发展现状及投资前景咨询报告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2022-2027年中国鲜活水产品运输车行业市场发展现状及投资前景咨询报告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2022-2027年中国鲜活水产品运输车行业市场发展现状及投资前景咨询报告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2022-2027年中国鲜活水产品运输车行业市场发展现状及投资前景咨询报告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