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2022-2027年中国神经内科用药行业市场发展现状及投资前景咨询报告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2022-2027年中国神经内科用药行业市场发展现状及投资前景咨询报告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2022-2027年中国神经内科用药行业市场发展现状及投资前景咨询报告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2022-2027年中国神经内科用药行业市场发展现状及投资前景咨询报告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