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2006年中国化工新材料行业市场分析及发展趋势研究报告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2006年中国化工新材料行业市场分析及发展趋势研究报告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2006年中国化工新材料行业市场分析及发展趋势研究报告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2006年中国化工新材料行业市场分析及发展趋势研究报告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