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机制纸及纸板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机制纸及纸板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机制纸及纸板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机制纸及纸板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