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2022-2027年中国糕点、糖果及糖批发行业市场发展现状及投资前景咨询报告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2022-2027年中国糕点、糖果及糖批发行业市场发展现状及投资前景咨询报告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2022-2027年中国糕点、糖果及糖批发行业市场发展现状及投资前景咨询报告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2022-2027年中国糕点、糖果及糖批发行业市场发展现状及投资前景咨询报告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