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2023-2028年中国生物化学农药及微生物农药制造行业市场发展现状及投资前景咨询报告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2023-2028年中国生物化学农药及微生物农药制造行业市场发展现状及投资前景咨询报告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2023-2028年中国生物化学农药及微生物农药制造行业市场发展现状及投资前景咨询报告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https://www.icandata.com/view/364250.html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https://www.icandata.com/view/364250.html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2023-2028年中国生物化学农药及微生物农药制造行业市场发展现状及投资前景咨询报告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364250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