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办公用建筑物的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办公用建筑物的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办公用建筑物的施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办公用建筑物的施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