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2023-2028年中国制冷、空调设备制造行业市场发展现状及投资前景咨询报告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2023-2028年中国制冷、空调设备制造行业市场发展现状及投资前景咨询报告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2023-2028年中国制冷、空调设备制造行业市场发展现状及投资前景咨询报告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2023-2028年中国制冷、空调设备制造行业市场发展现状及投资前景咨询报告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