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2023-2028年中国有线广播电视网络安全管理服务行业市场发展现状及投资前景咨询报告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2023-2028年中国有线广播电视网络安全管理服务行业市场发展现状及投资前景咨询报告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2023-2028年中国有线广播电视网络安全管理服务行业市场发展现状及投资前景咨询报告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https://www.icandata.com/view/364803.html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https://www.icandata.com/view/364803.html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2023-2028年中国有线广播电视网络安全管理服务行业市场发展现状及投资前景咨询报告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364803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