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中国假肢、人工器官及植（介）入器械行业产品销售收入百强企业对比分析与发展战略市场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中国假肢、人工器官及植（介）入器械行业产品销售收入百强企业对比分析与发展战略市场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中国假肢、人工器官及植（介）入器械行业产品销售收入百强企业对比分析与发展战略市场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中国假肢、人工器官及植（介）入器械行业产品销售收入百强企业对比分析与发展战略市场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