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2023-2028年中国跑道管理服务行业市场发展现状及投资前景咨询报告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2023-2028年中国跑道管理服务行业市场发展现状及投资前景咨询报告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2023-2028年中国跑道管理服务行业市场发展现状及投资前景咨询报告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2023-2028年中国跑道管理服务行业市场发展现状及投资前景咨询报告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