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2023-2028年中国茶饮料制造行业市场评估分析及发展前景调研战略研究报告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2023-2028年中国茶饮料制造行业市场评估分析及发展前景调研战略研究报告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2023-2028年中国茶饮料制造行业市场评估分析及发展前景调研战略研究报告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2023-2028年中国茶饮料制造行业市场评估分析及发展前景调研战略研究报告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