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2023-2028年中国酱油和酱类制品行业市场发展现状及投资前景咨询报告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2023-2028年中国酱油和酱类制品行业市场发展现状及投资前景咨询报告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2023-2028年中国酱油和酱类制品行业市场发展现状及投资前景咨询报告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2023-2028年中国酱油和酱类制品行业市场发展现状及投资前景咨询报告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