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初级形态的环氧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初级形态的环氧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环氧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环氧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