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2023-2028年中国连续式色带打码机行业市场深度调研及未来发展趋势研究报告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2023-2028年中国连续式色带打码机行业市场深度调研及未来发展趋势研究报告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2023-2028年中国连续式色带打码机行业市场深度调研及未来发展趋势研究报告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https://www.icandata.com/view/365904.html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https://www.icandata.com/view/365904.html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2023-2028年中国连续式色带打码机行业市场深度调研及未来发展趋势研究报告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365904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