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2023-2028年中国集中供暖用散热器及其零件行业市场发展现状及投资前景咨询报告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2023-2028年中国集中供暖用散热器及其零件行业市场发展现状及投资前景咨询报告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2023-2028年中国集中供暖用散热器及其零件行业市场发展现状及投资前景咨询报告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https://www.icandata.com/view/366010.html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https://www.icandata.com/view/366010.html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2023-2028年中国集中供暖用散热器及其零件行业市场发展现状及投资前景咨询报告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366010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