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2023-2028年中国重组人粒细胞刺激因子注射液行业市场发展现状及投资前景咨询报告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2023-2028年中国重组人粒细胞刺激因子注射液行业市场发展现状及投资前景咨询报告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2023-2028年中国重组人粒细胞刺激因子注射液行业市场发展现状及投资前景咨询报告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https://www.icandata.com/view/366186.html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https://www.icandata.com/view/366186.html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2023-2028年中国重组人粒细胞刺激因子注射液行业市场发展现状及投资前景咨询报告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366186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