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2023-2028年中国粘胶棉型短纤维行业市场发展现状及投资前景咨询报告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2023-2028年中国粘胶棉型短纤维行业市场发展现状及投资前景咨询报告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2023-2028年中国粘胶棉型短纤维行业市场发展现状及投资前景咨询报告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2023-2028年中国粘胶棉型短纤维行业市场发展现状及投资前景咨询报告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