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2023-2028年中国LCD液晶屏行业市场发展现状及投资前景咨询报告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2023-2028年中国LCD液晶屏行业市场发展现状及投资前景咨询报告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2023-2028年中国LCD液晶屏行业市场发展现状及投资前景咨询报告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2023-2028年中国LCD液晶屏行业市场发展现状及投资前景咨询报告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