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2007年中国黑色金属及压延行业跟踪分析报告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2007年中国黑色金属及压延行业跟踪分析报告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2007年中国黑色金属及压延行业跟踪分析报告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2007年中国黑色金属及压延行业跟踪分析报告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