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2023-2028年中国金属丝绳及其制品制造行业市场发展现状及投资前景咨询报告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2023-2028年中国金属丝绳及其制品制造行业市场发展现状及投资前景咨询报告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2023-2028年中国金属丝绳及其制品制造行业市场发展现状及投资前景咨询报告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https://www.icandata.com/view/367138.html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https://www.icandata.com/view/367138.html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2023-2028年中国金属丝绳及其制品制造行业市场发展现状及投资前景咨询报告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367138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