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2023-2028年中国小区智能化系统行业市场发展现状及投资前景咨询报告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2023-2028年中国小区智能化系统行业市场发展现状及投资前景咨询报告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2023-2028年中国小区智能化系统行业市场发展现状及投资前景咨询报告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2023-2028年中国小区智能化系统行业市场发展现状及投资前景咨询报告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