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轻钢活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轻钢活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钢活动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钢活动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