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2023-2028年中国节能采暖锅炉行业市场发展现状及投资前景咨询报告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2023-2028年中国节能采暖锅炉行业市场发展现状及投资前景咨询报告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2023-2028年中国节能采暖锅炉行业市场发展现状及投资前景咨询报告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2023-2028年中国节能采暖锅炉行业市场发展现状及投资前景咨询报告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