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2023-2028年中国基本维生素行业市场发展现状及投资前景咨询报告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2023-2028年中国基本维生素行业市场发展现状及投资前景咨询报告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2023-2028年中国基本维生素行业市场发展现状及投资前景咨询报告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2023-2028年中国基本维生素行业市场发展现状及投资前景咨询报告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