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2007-2008年中国有色金属合金制造行业区域市场分析及发展趋势市场分析及发展趋势研究</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2007-2008年中国有色金属合金制造行业区域市场分析及发展趋势市场分析及发展趋势研究</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2007-2008年中国有色金属合金制造行业区域市场分析及发展趋势市场分析及发展趋势研究</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2007年9月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https://www.icandata.com/view/36772.html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https://www.icandata.com/view/36772.html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2007-2008年中国有色金属合金制造行业区域市场分析及发展趋势市场分析及发展趋势研究</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36772</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