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2023-2028年中国餐饮服务培训行业市场发展现状及投资前景咨询报告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2023-2028年中国餐饮服务培训行业市场发展现状及投资前景咨询报告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2023-2028年中国餐饮服务培训行业市场发展现状及投资前景咨询报告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2023-2028年中国餐饮服务培训行业市场发展现状及投资前景咨询报告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