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2023-2028年中国餐饮配送服务行业市场发展现状及投资前景咨询报告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2023-2028年中国餐饮配送服务行业市场发展现状及投资前景咨询报告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2023-2028年中国餐饮配送服务行业市场发展现状及投资前景咨询报告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2023-2028年中国餐饮配送服务行业市场发展现状及投资前景咨询报告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