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2023-2028年中国EPS应急电源行业市场发展现状及投资前景咨询报告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2023-2028年中国EPS应急电源行业市场发展现状及投资前景咨询报告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2023-2028年中国EPS应急电源行业市场发展现状及投资前景咨询报告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2023-2028年中国EPS应急电源行业市场发展现状及投资前景咨询报告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368765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