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中国锡冶炼行业产品销售收入百强企业对比分析与发展战略市场分析及发展趋势研究报告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中国锡冶炼行业产品销售收入百强企业对比分析与发展战略市场分析及发展趋势研究报告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中国锡冶炼行业产品销售收入百强企业对比分析与发展战略市场分析及发展趋势研究报告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https://www.icandata.com/view/36897.html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https://www.icandata.com/view/36897.html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中国锡冶炼行业产品销售收入百强企业对比分析与发展战略市场分析及发展趋势研究报告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36897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