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2006中国有色金属压延加工制造统计与发展分析报告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2006中国有色金属压延加工制造统计与发展分析报告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2006中国有色金属压延加工制造统计与发展分析报告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2006中国有色金属压延加工制造统计与发展分析报告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