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2023-2028年中国利用废料行业市场发展现状及投资前景咨询报告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2023-2028年中国利用废料行业市场发展现状及投资前景咨询报告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2023-2028年中国利用废料行业市场发展现状及投资前景咨询报告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https://www.icandata.com/view/369489.html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2023-2028年中国利用废料行业市场发展现状及投资前景咨询报告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369489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