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2009年中国工业机器人行业市场分析及发展趋势研究报告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2009年中国工业机器人行业市场分析及发展趋势研究报告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2009年中国工业机器人行业市场分析及发展趋势研究报告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2009年中国工业机器人行业市场分析及发展趋势研究报告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