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2023-2028年中国民用高端线缆行业市场发展现状及投资前景咨询报告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2023-2028年中国民用高端线缆行业市场发展现状及投资前景咨询报告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2023-2028年中国民用高端线缆行业市场发展现状及投资前景咨询报告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2023-2028年中国民用高端线缆行业市场发展现状及投资前景咨询报告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