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2024-2030年中国双机容错与集群软件行业市场发展现状及投资前景咨询报告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2024-2030年中国双机容错与集群软件行业市场发展现状及投资前景咨询报告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2024-2030年中国双机容错与集群软件行业市场发展现状及投资前景咨询报告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2024-2030年中国双机容错与集群软件行业市场发展现状及投资前景咨询报告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