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2009-2010年全球电动自行车行业形势及应对策略分析报告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2009-2010年全球电动自行车行业形势及应对策略分析报告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2009-2010年全球电动自行车行业形势及应对策略分析报告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2009-2010年全球电动自行车行业形势及应对策略分析报告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