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2008年中国模具市场深度研究及发展预测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2008年中国模具市场深度研究及发展预测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2008年中国模具市场深度研究及发展预测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2008年中国模具市场深度研究及发展预测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