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2024-2030年中国上弯轴外套行业市场发展现状及投资前景咨询报告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2024-2030年中国上弯轴外套行业市场发展现状及投资前景咨询报告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2024-2030年中国上弯轴外套行业市场发展现状及投资前景咨询报告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2024-2030年中国上弯轴外套行业市场发展现状及投资前景咨询报告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