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2008-2010年全球机器人产业发展研究与前景预测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2008-2010年全球机器人产业发展研究与前景预测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2008-2010年全球机器人产业发展研究与前景预测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2008-2010年全球机器人产业发展研究与前景预测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