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2024-2030年中国长久定型胶行业市场发展现状及投资前景咨询报告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2024-2030年中国长久定型胶行业市场发展现状及投资前景咨询报告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2024-2030年中国长久定型胶行业市场发展现状及投资前景咨询报告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2024-2030年中国长久定型胶行业市场发展现状及投资前景咨询报告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